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DE1" w:rsidRPr="00036DE1" w:rsidRDefault="00036DE1" w:rsidP="00C037B1">
      <w:pPr>
        <w:pStyle w:val="a7"/>
        <w:rPr>
          <w:rFonts w:ascii="Times New Roman" w:hAnsi="Times New Roman" w:cs="Times New Roman"/>
          <w:b/>
          <w:kern w:val="36"/>
          <w:sz w:val="36"/>
          <w:szCs w:val="36"/>
          <w:lang w:eastAsia="ru-RU"/>
        </w:rPr>
      </w:pPr>
      <w:r w:rsidRPr="00036DE1">
        <w:rPr>
          <w:rFonts w:ascii="Times New Roman" w:hAnsi="Times New Roman" w:cs="Times New Roman"/>
          <w:b/>
          <w:kern w:val="36"/>
          <w:sz w:val="36"/>
          <w:szCs w:val="36"/>
          <w:lang w:eastAsia="ru-RU"/>
        </w:rPr>
        <w:t>Запитуєте — відповідаємо</w:t>
      </w:r>
    </w:p>
    <w:p w:rsidR="00C037B1" w:rsidRPr="00036DE1" w:rsidRDefault="00C037B1" w:rsidP="00036DE1">
      <w:pPr>
        <w:pStyle w:val="a7"/>
        <w:ind w:firstLine="708"/>
        <w:rPr>
          <w:rFonts w:ascii="Times New Roman" w:hAnsi="Times New Roman" w:cs="Times New Roman"/>
          <w:b/>
          <w:kern w:val="36"/>
          <w:sz w:val="36"/>
          <w:szCs w:val="36"/>
          <w:lang w:eastAsia="ru-RU"/>
        </w:rPr>
      </w:pPr>
      <w:r w:rsidRPr="00036DE1">
        <w:rPr>
          <w:rFonts w:ascii="Times New Roman" w:hAnsi="Times New Roman" w:cs="Times New Roman"/>
          <w:b/>
          <w:kern w:val="36"/>
          <w:sz w:val="36"/>
          <w:szCs w:val="36"/>
          <w:lang w:eastAsia="ru-RU"/>
        </w:rPr>
        <w:t xml:space="preserve">Як подати </w:t>
      </w:r>
      <w:proofErr w:type="spellStart"/>
      <w:r w:rsidRPr="00036DE1">
        <w:rPr>
          <w:rFonts w:ascii="Times New Roman" w:hAnsi="Times New Roman" w:cs="Times New Roman"/>
          <w:b/>
          <w:kern w:val="36"/>
          <w:sz w:val="36"/>
          <w:szCs w:val="36"/>
          <w:lang w:eastAsia="ru-RU"/>
        </w:rPr>
        <w:t>корегуючу</w:t>
      </w:r>
      <w:proofErr w:type="spellEnd"/>
      <w:r w:rsidRPr="00036DE1">
        <w:rPr>
          <w:rFonts w:ascii="Times New Roman" w:hAnsi="Times New Roman" w:cs="Times New Roman"/>
          <w:b/>
          <w:kern w:val="36"/>
          <w:sz w:val="36"/>
          <w:szCs w:val="36"/>
          <w:lang w:eastAsia="ru-RU"/>
        </w:rPr>
        <w:t xml:space="preserve"> заявку-розрахунок на зменшення суми лікарняних?</w:t>
      </w:r>
    </w:p>
    <w:p w:rsidR="00C037B1" w:rsidRPr="00036DE1" w:rsidRDefault="00C037B1" w:rsidP="00C037B1">
      <w:pPr>
        <w:pStyle w:val="a7"/>
        <w:ind w:firstLine="708"/>
        <w:rPr>
          <w:rFonts w:ascii="Times New Roman" w:hAnsi="Times New Roman" w:cs="Times New Roman"/>
          <w:sz w:val="28"/>
          <w:szCs w:val="28"/>
          <w:lang w:eastAsia="ru-RU"/>
        </w:rPr>
      </w:pPr>
      <w:r w:rsidRPr="00036DE1">
        <w:rPr>
          <w:rFonts w:ascii="Times New Roman" w:hAnsi="Times New Roman" w:cs="Times New Roman"/>
          <w:sz w:val="28"/>
          <w:szCs w:val="28"/>
          <w:lang w:eastAsia="ru-RU"/>
        </w:rPr>
        <w:t>Фінансування листків непрацездатності страхувальникам здійснюється Пенсійним фондом України на підставі заяв-розрахунків, що містять інформацію про нараховані застрахованим особам суми страхових виплат. </w:t>
      </w:r>
    </w:p>
    <w:p w:rsidR="00C037B1" w:rsidRPr="00036DE1" w:rsidRDefault="00C037B1" w:rsidP="00C037B1">
      <w:pPr>
        <w:pStyle w:val="a7"/>
        <w:ind w:firstLine="708"/>
        <w:rPr>
          <w:rFonts w:ascii="Times New Roman" w:hAnsi="Times New Roman" w:cs="Times New Roman"/>
          <w:sz w:val="28"/>
          <w:szCs w:val="28"/>
          <w:lang w:eastAsia="ru-RU"/>
        </w:rPr>
      </w:pPr>
      <w:r w:rsidRPr="00036DE1">
        <w:rPr>
          <w:rFonts w:ascii="Times New Roman" w:hAnsi="Times New Roman" w:cs="Times New Roman"/>
          <w:sz w:val="28"/>
          <w:szCs w:val="28"/>
          <w:lang w:eastAsia="ru-RU"/>
        </w:rPr>
        <w:t>У разі якщо сума отриманих страхувальником страхових коштів перевищує фактичні витрати на надання страхових виплат, невикористані страхові кошти повертаються протягом трьох робочих днів на окремий рахунок Пенсійного фонду України та до територіального органу Пенсійного фонду України обласного управління за місцем обліку страхувальника надсилається письмове пояснення причин повернення коштів </w:t>
      </w:r>
      <w:r w:rsidRPr="00036DE1">
        <w:rPr>
          <w:rFonts w:ascii="Times New Roman" w:hAnsi="Times New Roman" w:cs="Times New Roman"/>
          <w:i/>
          <w:iCs/>
          <w:sz w:val="28"/>
          <w:szCs w:val="28"/>
          <w:lang w:eastAsia="ru-RU"/>
        </w:rPr>
        <w:t xml:space="preserve">(частина перша статті 26 Закону України </w:t>
      </w:r>
      <w:proofErr w:type="spellStart"/>
      <w:r w:rsidRPr="00036DE1">
        <w:rPr>
          <w:rFonts w:ascii="Times New Roman" w:hAnsi="Times New Roman" w:cs="Times New Roman"/>
          <w:i/>
          <w:iCs/>
          <w:sz w:val="28"/>
          <w:szCs w:val="28"/>
          <w:lang w:eastAsia="ru-RU"/>
        </w:rPr>
        <w:t>“Про</w:t>
      </w:r>
      <w:proofErr w:type="spellEnd"/>
      <w:r w:rsidRPr="00036DE1">
        <w:rPr>
          <w:rFonts w:ascii="Times New Roman" w:hAnsi="Times New Roman" w:cs="Times New Roman"/>
          <w:i/>
          <w:iCs/>
          <w:sz w:val="28"/>
          <w:szCs w:val="28"/>
          <w:lang w:eastAsia="ru-RU"/>
        </w:rPr>
        <w:t xml:space="preserve"> загальнообов’язкове державне соціальне </w:t>
      </w:r>
      <w:proofErr w:type="spellStart"/>
      <w:r w:rsidRPr="00036DE1">
        <w:rPr>
          <w:rFonts w:ascii="Times New Roman" w:hAnsi="Times New Roman" w:cs="Times New Roman"/>
          <w:i/>
          <w:iCs/>
          <w:sz w:val="28"/>
          <w:szCs w:val="28"/>
          <w:lang w:eastAsia="ru-RU"/>
        </w:rPr>
        <w:t>страхування”</w:t>
      </w:r>
      <w:proofErr w:type="spellEnd"/>
      <w:r w:rsidRPr="00036DE1">
        <w:rPr>
          <w:rFonts w:ascii="Times New Roman" w:hAnsi="Times New Roman" w:cs="Times New Roman"/>
          <w:i/>
          <w:iCs/>
          <w:sz w:val="28"/>
          <w:szCs w:val="28"/>
          <w:lang w:eastAsia="ru-RU"/>
        </w:rPr>
        <w:t>).</w:t>
      </w:r>
    </w:p>
    <w:p w:rsidR="00C037B1" w:rsidRPr="00036DE1" w:rsidRDefault="00C037B1" w:rsidP="00C037B1">
      <w:pPr>
        <w:pStyle w:val="a7"/>
        <w:ind w:firstLine="708"/>
        <w:rPr>
          <w:rFonts w:ascii="Times New Roman" w:hAnsi="Times New Roman" w:cs="Times New Roman"/>
          <w:b/>
          <w:i/>
          <w:sz w:val="28"/>
          <w:szCs w:val="28"/>
          <w:lang w:eastAsia="ru-RU"/>
        </w:rPr>
      </w:pPr>
      <w:r w:rsidRPr="00036DE1">
        <w:rPr>
          <w:rFonts w:ascii="Times New Roman" w:hAnsi="Times New Roman" w:cs="Times New Roman"/>
          <w:b/>
          <w:i/>
          <w:sz w:val="28"/>
          <w:szCs w:val="28"/>
          <w:lang w:eastAsia="ru-RU"/>
        </w:rPr>
        <w:t xml:space="preserve">Пенсійний фонд України технічно реалізував можливість формування страхувальниками в особистому кабінеті на </w:t>
      </w:r>
      <w:proofErr w:type="spellStart"/>
      <w:r w:rsidRPr="00036DE1">
        <w:rPr>
          <w:rFonts w:ascii="Times New Roman" w:hAnsi="Times New Roman" w:cs="Times New Roman"/>
          <w:b/>
          <w:i/>
          <w:sz w:val="28"/>
          <w:szCs w:val="28"/>
          <w:lang w:eastAsia="ru-RU"/>
        </w:rPr>
        <w:t>вебпорталі</w:t>
      </w:r>
      <w:proofErr w:type="spellEnd"/>
      <w:r w:rsidRPr="00036DE1">
        <w:rPr>
          <w:rFonts w:ascii="Times New Roman" w:hAnsi="Times New Roman" w:cs="Times New Roman"/>
          <w:b/>
          <w:i/>
          <w:sz w:val="28"/>
          <w:szCs w:val="28"/>
          <w:lang w:eastAsia="ru-RU"/>
        </w:rPr>
        <w:t xml:space="preserve"> електронних послуг Пенсійного фонду України </w:t>
      </w:r>
      <w:proofErr w:type="spellStart"/>
      <w:r w:rsidRPr="00036DE1">
        <w:rPr>
          <w:rFonts w:ascii="Times New Roman" w:hAnsi="Times New Roman" w:cs="Times New Roman"/>
          <w:b/>
          <w:i/>
          <w:sz w:val="28"/>
          <w:szCs w:val="28"/>
          <w:lang w:eastAsia="ru-RU"/>
        </w:rPr>
        <w:t>корегуючих</w:t>
      </w:r>
      <w:proofErr w:type="spellEnd"/>
      <w:r w:rsidRPr="00036DE1">
        <w:rPr>
          <w:rFonts w:ascii="Times New Roman" w:hAnsi="Times New Roman" w:cs="Times New Roman"/>
          <w:b/>
          <w:i/>
          <w:sz w:val="28"/>
          <w:szCs w:val="28"/>
          <w:lang w:eastAsia="ru-RU"/>
        </w:rPr>
        <w:t xml:space="preserve"> заяв-розрахунків. </w:t>
      </w:r>
    </w:p>
    <w:p w:rsidR="00C037B1" w:rsidRPr="00036DE1" w:rsidRDefault="00C037B1" w:rsidP="00C037B1">
      <w:pPr>
        <w:pStyle w:val="a7"/>
        <w:ind w:firstLine="708"/>
        <w:rPr>
          <w:rFonts w:ascii="Times New Roman" w:hAnsi="Times New Roman" w:cs="Times New Roman"/>
          <w:sz w:val="28"/>
          <w:szCs w:val="28"/>
          <w:lang w:eastAsia="ru-RU"/>
        </w:rPr>
      </w:pPr>
      <w:r w:rsidRPr="00036DE1">
        <w:rPr>
          <w:rFonts w:ascii="Times New Roman" w:hAnsi="Times New Roman" w:cs="Times New Roman"/>
          <w:sz w:val="28"/>
          <w:szCs w:val="28"/>
          <w:lang w:eastAsia="ru-RU"/>
        </w:rPr>
        <w:t xml:space="preserve">Тобто у випадку виявлення страхувальником помилки при розрахунку виплати у зв’язку з тимчасовою втратою працездатності, яка призвела до завищення нарахованої суми лікарняних та отримання зайвих страхових коштів, страхувальнику потрібно сформувати </w:t>
      </w:r>
      <w:proofErr w:type="spellStart"/>
      <w:r w:rsidRPr="00036DE1">
        <w:rPr>
          <w:rFonts w:ascii="Times New Roman" w:hAnsi="Times New Roman" w:cs="Times New Roman"/>
          <w:sz w:val="28"/>
          <w:szCs w:val="28"/>
          <w:lang w:eastAsia="ru-RU"/>
        </w:rPr>
        <w:t>корегуючу</w:t>
      </w:r>
      <w:proofErr w:type="spellEnd"/>
      <w:r w:rsidRPr="00036DE1">
        <w:rPr>
          <w:rFonts w:ascii="Times New Roman" w:hAnsi="Times New Roman" w:cs="Times New Roman"/>
          <w:sz w:val="28"/>
          <w:szCs w:val="28"/>
          <w:lang w:eastAsia="ru-RU"/>
        </w:rPr>
        <w:t xml:space="preserve"> заяву-розрахунок за типом корегування </w:t>
      </w:r>
      <w:proofErr w:type="spellStart"/>
      <w:r w:rsidRPr="00036DE1">
        <w:rPr>
          <w:rFonts w:ascii="Times New Roman" w:hAnsi="Times New Roman" w:cs="Times New Roman"/>
          <w:sz w:val="28"/>
          <w:szCs w:val="28"/>
          <w:lang w:eastAsia="ru-RU"/>
        </w:rPr>
        <w:t>“Корегування</w:t>
      </w:r>
      <w:proofErr w:type="spellEnd"/>
      <w:r w:rsidRPr="00036DE1">
        <w:rPr>
          <w:rFonts w:ascii="Times New Roman" w:hAnsi="Times New Roman" w:cs="Times New Roman"/>
          <w:sz w:val="28"/>
          <w:szCs w:val="28"/>
          <w:lang w:eastAsia="ru-RU"/>
        </w:rPr>
        <w:t xml:space="preserve"> </w:t>
      </w:r>
      <w:proofErr w:type="spellStart"/>
      <w:r w:rsidRPr="00036DE1">
        <w:rPr>
          <w:rFonts w:ascii="Times New Roman" w:hAnsi="Times New Roman" w:cs="Times New Roman"/>
          <w:sz w:val="28"/>
          <w:szCs w:val="28"/>
          <w:lang w:eastAsia="ru-RU"/>
        </w:rPr>
        <w:t>зменшення”</w:t>
      </w:r>
      <w:proofErr w:type="spellEnd"/>
      <w:r w:rsidRPr="00036DE1">
        <w:rPr>
          <w:rFonts w:ascii="Times New Roman" w:hAnsi="Times New Roman" w:cs="Times New Roman"/>
          <w:sz w:val="28"/>
          <w:szCs w:val="28"/>
          <w:lang w:eastAsia="ru-RU"/>
        </w:rPr>
        <w:t xml:space="preserve"> до заяви-розрахунку, яка вже була профінансована та перебуває у статусі </w:t>
      </w:r>
      <w:proofErr w:type="spellStart"/>
      <w:r w:rsidRPr="00036DE1">
        <w:rPr>
          <w:rFonts w:ascii="Times New Roman" w:hAnsi="Times New Roman" w:cs="Times New Roman"/>
          <w:sz w:val="28"/>
          <w:szCs w:val="28"/>
          <w:lang w:eastAsia="ru-RU"/>
        </w:rPr>
        <w:t>“Оплачено”</w:t>
      </w:r>
      <w:proofErr w:type="spellEnd"/>
      <w:r w:rsidRPr="00036DE1">
        <w:rPr>
          <w:rFonts w:ascii="Times New Roman" w:hAnsi="Times New Roman" w:cs="Times New Roman"/>
          <w:sz w:val="28"/>
          <w:szCs w:val="28"/>
          <w:lang w:eastAsia="ru-RU"/>
        </w:rPr>
        <w:t xml:space="preserve"> (із зазначенням у відповідних полях правильної суми страхової виплати, що нарахована на підставі листка непрацездатності застрахованої особи).</w:t>
      </w:r>
    </w:p>
    <w:p w:rsidR="00C037B1" w:rsidRPr="00036DE1" w:rsidRDefault="00C037B1" w:rsidP="00C037B1">
      <w:pPr>
        <w:pStyle w:val="a7"/>
        <w:ind w:firstLine="708"/>
        <w:rPr>
          <w:rFonts w:ascii="Times New Roman" w:hAnsi="Times New Roman" w:cs="Times New Roman"/>
          <w:sz w:val="28"/>
          <w:szCs w:val="28"/>
          <w:lang w:eastAsia="ru-RU"/>
        </w:rPr>
      </w:pPr>
      <w:r w:rsidRPr="00036DE1">
        <w:rPr>
          <w:rFonts w:ascii="Times New Roman" w:hAnsi="Times New Roman" w:cs="Times New Roman"/>
          <w:sz w:val="28"/>
          <w:szCs w:val="28"/>
          <w:lang w:eastAsia="ru-RU"/>
        </w:rPr>
        <w:t xml:space="preserve">При цьому до сформованої заяви-розрахунку необхідно додати скановану копію платіжного документа, яким підтверджується факт повернення зайво отриманих страхових коштів на рахунок Пенсійного фонду України, та вибрати причину розбіжності суми у відповідній графі </w:t>
      </w:r>
      <w:proofErr w:type="spellStart"/>
      <w:r w:rsidRPr="00036DE1">
        <w:rPr>
          <w:rFonts w:ascii="Times New Roman" w:hAnsi="Times New Roman" w:cs="Times New Roman"/>
          <w:sz w:val="28"/>
          <w:szCs w:val="28"/>
          <w:lang w:eastAsia="ru-RU"/>
        </w:rPr>
        <w:t>онлайн-форми</w:t>
      </w:r>
      <w:proofErr w:type="spellEnd"/>
      <w:r w:rsidRPr="00036DE1">
        <w:rPr>
          <w:rFonts w:ascii="Times New Roman" w:hAnsi="Times New Roman" w:cs="Times New Roman"/>
          <w:sz w:val="28"/>
          <w:szCs w:val="28"/>
          <w:lang w:eastAsia="ru-RU"/>
        </w:rPr>
        <w:t>.</w:t>
      </w:r>
    </w:p>
    <w:p w:rsidR="00C037B1" w:rsidRPr="00036DE1" w:rsidRDefault="00C037B1" w:rsidP="00C037B1">
      <w:pPr>
        <w:pStyle w:val="a7"/>
        <w:ind w:firstLine="708"/>
        <w:rPr>
          <w:rFonts w:ascii="Times New Roman" w:hAnsi="Times New Roman" w:cs="Times New Roman"/>
          <w:sz w:val="28"/>
          <w:szCs w:val="28"/>
          <w:lang w:eastAsia="ru-RU"/>
        </w:rPr>
      </w:pPr>
      <w:r w:rsidRPr="00036DE1">
        <w:rPr>
          <w:rFonts w:ascii="Times New Roman" w:hAnsi="Times New Roman" w:cs="Times New Roman"/>
          <w:sz w:val="28"/>
          <w:szCs w:val="28"/>
          <w:lang w:eastAsia="ru-RU"/>
        </w:rPr>
        <w:t xml:space="preserve">З покроковою інструкцією, як подати </w:t>
      </w:r>
      <w:proofErr w:type="spellStart"/>
      <w:r w:rsidRPr="00036DE1">
        <w:rPr>
          <w:rFonts w:ascii="Times New Roman" w:hAnsi="Times New Roman" w:cs="Times New Roman"/>
          <w:sz w:val="28"/>
          <w:szCs w:val="28"/>
          <w:lang w:eastAsia="ru-RU"/>
        </w:rPr>
        <w:t>корегуючу</w:t>
      </w:r>
      <w:proofErr w:type="spellEnd"/>
      <w:r w:rsidRPr="00036DE1">
        <w:rPr>
          <w:rFonts w:ascii="Times New Roman" w:hAnsi="Times New Roman" w:cs="Times New Roman"/>
          <w:sz w:val="28"/>
          <w:szCs w:val="28"/>
          <w:lang w:eastAsia="ru-RU"/>
        </w:rPr>
        <w:t xml:space="preserve"> заяву-розрахунок, можна ознайомитись за посиланням: </w:t>
      </w:r>
      <w:hyperlink r:id="rId4" w:history="1">
        <w:r w:rsidRPr="00036DE1">
          <w:rPr>
            <w:rFonts w:ascii="Times New Roman" w:hAnsi="Times New Roman" w:cs="Times New Roman"/>
            <w:color w:val="0000FF"/>
            <w:sz w:val="28"/>
            <w:szCs w:val="28"/>
            <w:u w:val="single"/>
            <w:lang w:eastAsia="ru-RU"/>
          </w:rPr>
          <w:t>https://www.pfu.gov.ua/2160670-yak-podaty-koreguyuchu-zayavu-rozrahunok/</w:t>
        </w:r>
      </w:hyperlink>
    </w:p>
    <w:p w:rsidR="00C037B1" w:rsidRPr="00036DE1" w:rsidRDefault="00C037B1" w:rsidP="00C037B1">
      <w:pPr>
        <w:pStyle w:val="a7"/>
        <w:rPr>
          <w:rFonts w:ascii="Times New Roman" w:hAnsi="Times New Roman" w:cs="Times New Roman"/>
          <w:b/>
          <w:sz w:val="28"/>
          <w:szCs w:val="28"/>
        </w:rPr>
      </w:pPr>
      <w:r w:rsidRPr="00036DE1">
        <w:rPr>
          <w:rFonts w:ascii="Times New Roman" w:hAnsi="Times New Roman" w:cs="Times New Roman"/>
          <w:b/>
          <w:sz w:val="28"/>
          <w:szCs w:val="28"/>
        </w:rPr>
        <w:t xml:space="preserve">За інформацією Головного управління Пенсійного фонду України в Чернігівській області </w:t>
      </w:r>
    </w:p>
    <w:p w:rsidR="00C037B1" w:rsidRPr="00036DE1" w:rsidRDefault="00C037B1" w:rsidP="00C037B1">
      <w:pPr>
        <w:pStyle w:val="a7"/>
        <w:rPr>
          <w:rFonts w:ascii="Times New Roman" w:hAnsi="Times New Roman" w:cs="Times New Roman"/>
          <w:sz w:val="28"/>
          <w:szCs w:val="28"/>
        </w:rPr>
      </w:pPr>
    </w:p>
    <w:p w:rsidR="00D86C6D" w:rsidRPr="00036DE1" w:rsidRDefault="00D86C6D" w:rsidP="00C037B1">
      <w:pPr>
        <w:pStyle w:val="a7"/>
        <w:rPr>
          <w:rFonts w:ascii="Times New Roman" w:hAnsi="Times New Roman" w:cs="Times New Roman"/>
          <w:sz w:val="28"/>
          <w:szCs w:val="28"/>
        </w:rPr>
      </w:pPr>
    </w:p>
    <w:sectPr w:rsidR="00D86C6D" w:rsidRPr="00036DE1" w:rsidSect="00D86C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37B1"/>
    <w:rsid w:val="00004377"/>
    <w:rsid w:val="00012A54"/>
    <w:rsid w:val="00026560"/>
    <w:rsid w:val="00036DE1"/>
    <w:rsid w:val="00064122"/>
    <w:rsid w:val="000C016C"/>
    <w:rsid w:val="000C129D"/>
    <w:rsid w:val="000C3976"/>
    <w:rsid w:val="000F7C54"/>
    <w:rsid w:val="00110CFC"/>
    <w:rsid w:val="00145B78"/>
    <w:rsid w:val="00152636"/>
    <w:rsid w:val="0017198D"/>
    <w:rsid w:val="001874B5"/>
    <w:rsid w:val="001961F3"/>
    <w:rsid w:val="00273159"/>
    <w:rsid w:val="002978E8"/>
    <w:rsid w:val="002B38B8"/>
    <w:rsid w:val="002C59B3"/>
    <w:rsid w:val="00336E72"/>
    <w:rsid w:val="00337DC5"/>
    <w:rsid w:val="00356EDA"/>
    <w:rsid w:val="00357BC2"/>
    <w:rsid w:val="003610F4"/>
    <w:rsid w:val="003B5305"/>
    <w:rsid w:val="003D433C"/>
    <w:rsid w:val="003F1DE8"/>
    <w:rsid w:val="00405342"/>
    <w:rsid w:val="00495994"/>
    <w:rsid w:val="004A2729"/>
    <w:rsid w:val="004E7AFB"/>
    <w:rsid w:val="005168CF"/>
    <w:rsid w:val="00522D40"/>
    <w:rsid w:val="00562E3C"/>
    <w:rsid w:val="00565DBA"/>
    <w:rsid w:val="00590EAA"/>
    <w:rsid w:val="005C3F67"/>
    <w:rsid w:val="005D7EDF"/>
    <w:rsid w:val="00601C23"/>
    <w:rsid w:val="006078F0"/>
    <w:rsid w:val="00613115"/>
    <w:rsid w:val="00617F50"/>
    <w:rsid w:val="0062695D"/>
    <w:rsid w:val="00655358"/>
    <w:rsid w:val="00677988"/>
    <w:rsid w:val="006A396D"/>
    <w:rsid w:val="00782A84"/>
    <w:rsid w:val="00795BA7"/>
    <w:rsid w:val="007C55EB"/>
    <w:rsid w:val="0082267D"/>
    <w:rsid w:val="0082645B"/>
    <w:rsid w:val="00837DA0"/>
    <w:rsid w:val="00844C7C"/>
    <w:rsid w:val="008837C6"/>
    <w:rsid w:val="0088795D"/>
    <w:rsid w:val="008C47C5"/>
    <w:rsid w:val="008C6C5B"/>
    <w:rsid w:val="008D7B2E"/>
    <w:rsid w:val="00903FD5"/>
    <w:rsid w:val="009640E1"/>
    <w:rsid w:val="00966239"/>
    <w:rsid w:val="00997676"/>
    <w:rsid w:val="009B06DB"/>
    <w:rsid w:val="00A12C56"/>
    <w:rsid w:val="00A504F9"/>
    <w:rsid w:val="00A56747"/>
    <w:rsid w:val="00A80733"/>
    <w:rsid w:val="00A935A8"/>
    <w:rsid w:val="00A97772"/>
    <w:rsid w:val="00B26342"/>
    <w:rsid w:val="00B46004"/>
    <w:rsid w:val="00BA0ACD"/>
    <w:rsid w:val="00BB26AB"/>
    <w:rsid w:val="00BC4FF4"/>
    <w:rsid w:val="00C037B1"/>
    <w:rsid w:val="00C346B5"/>
    <w:rsid w:val="00C547CB"/>
    <w:rsid w:val="00C719D2"/>
    <w:rsid w:val="00C93930"/>
    <w:rsid w:val="00CC12BC"/>
    <w:rsid w:val="00CD4FDA"/>
    <w:rsid w:val="00CF696E"/>
    <w:rsid w:val="00D5616D"/>
    <w:rsid w:val="00D8406F"/>
    <w:rsid w:val="00D85A2C"/>
    <w:rsid w:val="00D86C6D"/>
    <w:rsid w:val="00DB17D6"/>
    <w:rsid w:val="00DE5D0D"/>
    <w:rsid w:val="00DF325E"/>
    <w:rsid w:val="00E04868"/>
    <w:rsid w:val="00E606B2"/>
    <w:rsid w:val="00EA6606"/>
    <w:rsid w:val="00F20E43"/>
    <w:rsid w:val="00F4144A"/>
    <w:rsid w:val="00F45347"/>
    <w:rsid w:val="00F54B11"/>
    <w:rsid w:val="00F92578"/>
    <w:rsid w:val="00FB4B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C6D"/>
    <w:rPr>
      <w:lang w:val="uk-UA"/>
    </w:rPr>
  </w:style>
  <w:style w:type="paragraph" w:styleId="1">
    <w:name w:val="heading 1"/>
    <w:basedOn w:val="a"/>
    <w:link w:val="10"/>
    <w:uiPriority w:val="9"/>
    <w:qFormat/>
    <w:rsid w:val="00C037B1"/>
    <w:pPr>
      <w:spacing w:before="100" w:beforeAutospacing="1" w:after="100" w:afterAutospacing="1"/>
      <w:jc w:val="left"/>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37B1"/>
    <w:rPr>
      <w:rFonts w:ascii="Times New Roman" w:eastAsia="Times New Roman" w:hAnsi="Times New Roman" w:cs="Times New Roman"/>
      <w:b/>
      <w:bCs/>
      <w:kern w:val="36"/>
      <w:sz w:val="48"/>
      <w:szCs w:val="48"/>
      <w:lang w:eastAsia="ru-RU"/>
    </w:rPr>
  </w:style>
  <w:style w:type="character" w:customStyle="1" w:styleId="datepost">
    <w:name w:val="date_post"/>
    <w:basedOn w:val="a0"/>
    <w:rsid w:val="00C037B1"/>
  </w:style>
  <w:style w:type="character" w:styleId="a3">
    <w:name w:val="Hyperlink"/>
    <w:basedOn w:val="a0"/>
    <w:uiPriority w:val="99"/>
    <w:semiHidden/>
    <w:unhideWhenUsed/>
    <w:rsid w:val="00C037B1"/>
    <w:rPr>
      <w:color w:val="0000FF"/>
      <w:u w:val="single"/>
    </w:rPr>
  </w:style>
  <w:style w:type="paragraph" w:styleId="a4">
    <w:name w:val="Normal (Web)"/>
    <w:basedOn w:val="a"/>
    <w:uiPriority w:val="99"/>
    <w:semiHidden/>
    <w:unhideWhenUsed/>
    <w:rsid w:val="00C037B1"/>
    <w:pPr>
      <w:spacing w:before="100" w:beforeAutospacing="1" w:after="100" w:afterAutospacing="1"/>
      <w:jc w:val="left"/>
    </w:pPr>
    <w:rPr>
      <w:rFonts w:ascii="Times New Roman" w:eastAsia="Times New Roman" w:hAnsi="Times New Roman" w:cs="Times New Roman"/>
      <w:sz w:val="24"/>
      <w:szCs w:val="24"/>
      <w:lang w:val="ru-RU" w:eastAsia="ru-RU"/>
    </w:rPr>
  </w:style>
  <w:style w:type="character" w:styleId="a5">
    <w:name w:val="Emphasis"/>
    <w:basedOn w:val="a0"/>
    <w:uiPriority w:val="20"/>
    <w:qFormat/>
    <w:rsid w:val="00C037B1"/>
    <w:rPr>
      <w:i/>
      <w:iCs/>
    </w:rPr>
  </w:style>
  <w:style w:type="character" w:styleId="a6">
    <w:name w:val="Strong"/>
    <w:basedOn w:val="a0"/>
    <w:uiPriority w:val="22"/>
    <w:qFormat/>
    <w:rsid w:val="00C037B1"/>
    <w:rPr>
      <w:b/>
      <w:bCs/>
    </w:rPr>
  </w:style>
  <w:style w:type="paragraph" w:styleId="a7">
    <w:name w:val="No Spacing"/>
    <w:uiPriority w:val="1"/>
    <w:qFormat/>
    <w:rsid w:val="00C037B1"/>
    <w:rPr>
      <w:lang w:val="uk-UA"/>
    </w:rPr>
  </w:style>
</w:styles>
</file>

<file path=word/webSettings.xml><?xml version="1.0" encoding="utf-8"?>
<w:webSettings xmlns:r="http://schemas.openxmlformats.org/officeDocument/2006/relationships" xmlns:w="http://schemas.openxmlformats.org/wordprocessingml/2006/main">
  <w:divs>
    <w:div w:id="561716875">
      <w:bodyDiv w:val="1"/>
      <w:marLeft w:val="0"/>
      <w:marRight w:val="0"/>
      <w:marTop w:val="0"/>
      <w:marBottom w:val="0"/>
      <w:divBdr>
        <w:top w:val="none" w:sz="0" w:space="0" w:color="auto"/>
        <w:left w:val="none" w:sz="0" w:space="0" w:color="auto"/>
        <w:bottom w:val="none" w:sz="0" w:space="0" w:color="auto"/>
        <w:right w:val="none" w:sz="0" w:space="0" w:color="auto"/>
      </w:divBdr>
      <w:divsChild>
        <w:div w:id="170871973">
          <w:marLeft w:val="0"/>
          <w:marRight w:val="0"/>
          <w:marTop w:val="0"/>
          <w:marBottom w:val="0"/>
          <w:divBdr>
            <w:top w:val="none" w:sz="0" w:space="0" w:color="auto"/>
            <w:left w:val="none" w:sz="0" w:space="0" w:color="auto"/>
            <w:bottom w:val="none" w:sz="0" w:space="0" w:color="auto"/>
            <w:right w:val="none" w:sz="0" w:space="0" w:color="auto"/>
          </w:divBdr>
        </w:div>
        <w:div w:id="58672599">
          <w:marLeft w:val="0"/>
          <w:marRight w:val="0"/>
          <w:marTop w:val="0"/>
          <w:marBottom w:val="0"/>
          <w:divBdr>
            <w:top w:val="none" w:sz="0" w:space="0" w:color="auto"/>
            <w:left w:val="none" w:sz="0" w:space="0" w:color="auto"/>
            <w:bottom w:val="none" w:sz="0" w:space="0" w:color="auto"/>
            <w:right w:val="none" w:sz="0" w:space="0" w:color="auto"/>
          </w:divBdr>
        </w:div>
        <w:div w:id="1792161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fu.gov.ua/2160670-yak-podaty-koreguyuchu-zayavu-rozrahuno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320</Words>
  <Characters>1829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Имя учётки</dc:creator>
  <cp:lastModifiedBy>Имя учётки</cp:lastModifiedBy>
  <cp:revision>1</cp:revision>
  <dcterms:created xsi:type="dcterms:W3CDTF">2025-03-28T07:50:00Z</dcterms:created>
  <dcterms:modified xsi:type="dcterms:W3CDTF">2025-03-28T08:09:00Z</dcterms:modified>
</cp:coreProperties>
</file>